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F1E7" w14:textId="5A666E8E" w:rsidR="00AA5734" w:rsidRDefault="00AA57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C16C1" wp14:editId="1678495A">
                <wp:simplePos x="0" y="0"/>
                <wp:positionH relativeFrom="column">
                  <wp:posOffset>43891</wp:posOffset>
                </wp:positionH>
                <wp:positionV relativeFrom="paragraph">
                  <wp:posOffset>1771294</wp:posOffset>
                </wp:positionV>
                <wp:extent cx="6838950" cy="1272540"/>
                <wp:effectExtent l="0" t="0" r="1905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E126" w14:textId="77777777" w:rsidR="00AA5734" w:rsidRPr="00D963F5" w:rsidRDefault="00AA5734" w:rsidP="00AA5734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963F5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ATTENTION : Course déplacée à Avoriaz 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C16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45pt;margin-top:139.45pt;width:538.5pt;height:10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">
                <v:textbox>
                  <w:txbxContent>
                    <w:p w14:paraId="6CFCE126" w14:textId="77777777" w:rsidR="00AA5734" w:rsidRPr="00D963F5" w:rsidRDefault="00AA5734" w:rsidP="00AA5734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D963F5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ATTENTION : Course déplacée à Avoriaz 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35D8FA67" w14:textId="77777777" w:rsidR="00D67630" w:rsidRDefault="00D67630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136"/>
      </w:tblGrid>
      <w:tr w:rsidR="00FE6A8E" w14:paraId="6A9BD201" w14:textId="77777777" w:rsidTr="00D67630">
        <w:trPr>
          <w:trHeight w:val="42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14:paraId="05FB4E8D" w14:textId="6CEEB7E7" w:rsidR="001F537A" w:rsidRPr="001F537A" w:rsidRDefault="00D67630" w:rsidP="00D67630">
            <w:pPr>
              <w:pStyle w:val="Sansinterligne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069F676C" wp14:editId="0504D618">
                  <wp:extent cx="942975" cy="80467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705" cy="81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eastAsia="fr-FR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6D3567E1" wp14:editId="68754C71">
                  <wp:extent cx="1000127" cy="8572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6723" b="7563"/>
                          <a:stretch/>
                        </pic:blipFill>
                        <pic:spPr bwMode="auto">
                          <a:xfrm>
                            <a:off x="0" y="0"/>
                            <a:ext cx="1020646" cy="87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150136B1" w14:textId="77777777"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14:paraId="5ADCCADF" w14:textId="77777777" w:rsidTr="00D67630">
        <w:tc>
          <w:tcPr>
            <w:tcW w:w="3828" w:type="dxa"/>
            <w:vMerge/>
            <w:shd w:val="clear" w:color="auto" w:fill="auto"/>
          </w:tcPr>
          <w:p w14:paraId="76D468EB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4DCA098A" w14:textId="30C0380F" w:rsidR="00FE6A8E" w:rsidRDefault="005805A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 xml:space="preserve">Départementale </w:t>
            </w:r>
            <w:r w:rsidR="00E8716D">
              <w:rPr>
                <w:b/>
                <w:noProof/>
                <w:sz w:val="30"/>
                <w:szCs w:val="30"/>
                <w:lang w:eastAsia="fr-FR"/>
              </w:rPr>
              <w:t>MD</w:t>
            </w:r>
          </w:p>
        </w:tc>
      </w:tr>
      <w:tr w:rsidR="00FE6A8E" w14:paraId="5D81FEC9" w14:textId="77777777" w:rsidTr="00D67630">
        <w:tc>
          <w:tcPr>
            <w:tcW w:w="3828" w:type="dxa"/>
            <w:vMerge/>
            <w:shd w:val="clear" w:color="auto" w:fill="D9D9D9" w:themeFill="background1" w:themeFillShade="D9"/>
          </w:tcPr>
          <w:p w14:paraId="635FC1C0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vAlign w:val="center"/>
          </w:tcPr>
          <w:p w14:paraId="6B98BC70" w14:textId="31F7CA64" w:rsidR="00FE6A8E" w:rsidRDefault="005805AD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1</w:t>
            </w:r>
            <w:r w:rsidRPr="005805AD">
              <w:rPr>
                <w:b/>
                <w:noProof/>
                <w:vertAlign w:val="superscript"/>
                <w:lang w:eastAsia="fr-FR"/>
              </w:rPr>
              <w:t>er</w:t>
            </w:r>
            <w:r>
              <w:rPr>
                <w:b/>
                <w:noProof/>
                <w:lang w:eastAsia="fr-FR"/>
              </w:rPr>
              <w:t xml:space="preserve"> Mars</w:t>
            </w:r>
          </w:p>
        </w:tc>
      </w:tr>
      <w:tr w:rsidR="00FE6A8E" w14:paraId="6505583C" w14:textId="77777777" w:rsidTr="00D67630">
        <w:tc>
          <w:tcPr>
            <w:tcW w:w="3828" w:type="dxa"/>
            <w:vMerge/>
            <w:shd w:val="clear" w:color="auto" w:fill="D9D9D9" w:themeFill="background1" w:themeFillShade="D9"/>
          </w:tcPr>
          <w:p w14:paraId="5F1846A6" w14:textId="77777777"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4136" w:type="dxa"/>
            <w:vAlign w:val="center"/>
          </w:tcPr>
          <w:p w14:paraId="415B4225" w14:textId="10ED5A41" w:rsidR="00FE6A8E" w:rsidRDefault="00AA573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Avoriaz</w:t>
            </w:r>
            <w:r w:rsidR="005805AD">
              <w:rPr>
                <w:noProof/>
                <w:sz w:val="30"/>
                <w:szCs w:val="30"/>
                <w:lang w:eastAsia="fr-FR"/>
              </w:rPr>
              <w:t xml:space="preserve"> (74)</w:t>
            </w:r>
          </w:p>
        </w:tc>
      </w:tr>
    </w:tbl>
    <w:p w14:paraId="1916EAFD" w14:textId="4790F1DE" w:rsidR="00FE6A8E" w:rsidRPr="00D67630" w:rsidRDefault="00FE6A8E" w:rsidP="007422F9">
      <w:pPr>
        <w:pStyle w:val="Sansinterligne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14:paraId="4AB17975" w14:textId="77777777" w:rsidTr="0084308E">
        <w:tc>
          <w:tcPr>
            <w:tcW w:w="784" w:type="dxa"/>
            <w:vMerge w:val="restart"/>
          </w:tcPr>
          <w:p w14:paraId="1F41A2AF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07794CB" wp14:editId="2694011F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14:paraId="340AE4F3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84308E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14:paraId="20FDFBCC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D73EFB7" w14:textId="77777777" w:rsidTr="00AB265D">
        <w:tc>
          <w:tcPr>
            <w:tcW w:w="784" w:type="dxa"/>
            <w:vMerge/>
          </w:tcPr>
          <w:p w14:paraId="158D47C3" w14:textId="77777777"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806B78A" w14:textId="2B9CF97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Bol d’Air &amp; Sallanches Orientation Sportive – Genevois Orientation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14:paraId="64BC0FB5" w14:textId="77777777"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14:paraId="1DB38625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14:paraId="0B2E08CB" w14:textId="77777777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14:paraId="001414F0" w14:textId="401B7990"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14:paraId="2E1B9CC1" w14:textId="77777777" w:rsidTr="00AB265D">
        <w:tc>
          <w:tcPr>
            <w:tcW w:w="784" w:type="dxa"/>
            <w:vMerge/>
          </w:tcPr>
          <w:p w14:paraId="03BFFFA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7BE4A74" w14:textId="1731870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Nicolas Pinsard</w:t>
            </w:r>
          </w:p>
        </w:tc>
        <w:tc>
          <w:tcPr>
            <w:tcW w:w="2950" w:type="dxa"/>
            <w:vMerge/>
            <w:shd w:val="clear" w:color="auto" w:fill="00B4E6"/>
          </w:tcPr>
          <w:p w14:paraId="5A3B4038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1CFB26CC" w14:textId="77777777" w:rsidTr="00AB265D">
        <w:tc>
          <w:tcPr>
            <w:tcW w:w="784" w:type="dxa"/>
            <w:vMerge/>
          </w:tcPr>
          <w:p w14:paraId="7DF61B3D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657FDE02" w14:textId="5C9FF5FA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Nicolas Pinsard</w:t>
            </w:r>
          </w:p>
        </w:tc>
        <w:tc>
          <w:tcPr>
            <w:tcW w:w="2950" w:type="dxa"/>
            <w:vMerge/>
            <w:shd w:val="clear" w:color="auto" w:fill="00B4E6"/>
          </w:tcPr>
          <w:p w14:paraId="7574CD76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14:paraId="27A9969A" w14:textId="77777777" w:rsidTr="005805AD">
        <w:trPr>
          <w:trHeight w:val="1099"/>
        </w:trPr>
        <w:tc>
          <w:tcPr>
            <w:tcW w:w="784" w:type="dxa"/>
            <w:vMerge/>
          </w:tcPr>
          <w:p w14:paraId="6A0C2E8F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14:paraId="7063049B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14:paraId="21B4944A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300362DF" w14:textId="77777777" w:rsidR="00114CC0" w:rsidRPr="00D67630" w:rsidRDefault="00114CC0" w:rsidP="007422F9">
      <w:pPr>
        <w:pStyle w:val="Sansinterligne"/>
        <w:rPr>
          <w:noProof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14:paraId="54590FE2" w14:textId="77777777" w:rsidTr="00AB265D">
        <w:tc>
          <w:tcPr>
            <w:tcW w:w="786" w:type="dxa"/>
            <w:vMerge w:val="restart"/>
          </w:tcPr>
          <w:p w14:paraId="0CF4BF16" w14:textId="77777777"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6FBBFC8" wp14:editId="52F9140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14:paraId="245359B4" w14:textId="77777777"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14:paraId="2CA51666" w14:textId="756B9CC3" w:rsidR="00367EFA" w:rsidRPr="00F14D16" w:rsidRDefault="00367EFA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</w:p>
        </w:tc>
      </w:tr>
      <w:tr w:rsidR="00367EFA" w14:paraId="7FDB13A1" w14:textId="77777777" w:rsidTr="00FE6A8E">
        <w:tc>
          <w:tcPr>
            <w:tcW w:w="786" w:type="dxa"/>
            <w:vMerge/>
          </w:tcPr>
          <w:p w14:paraId="77C34038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18838C7F" w14:textId="6902F6D3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AA5734">
              <w:rPr>
                <w:sz w:val="20"/>
                <w:szCs w:val="20"/>
              </w:rPr>
              <w:t>La Montagne de Serrausaix</w:t>
            </w:r>
          </w:p>
        </w:tc>
        <w:tc>
          <w:tcPr>
            <w:tcW w:w="4512" w:type="dxa"/>
          </w:tcPr>
          <w:p w14:paraId="09B1AA33" w14:textId="4641154F" w:rsidR="00367EFA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5805AD">
              <w:rPr>
                <w:bCs/>
                <w:sz w:val="20"/>
                <w:szCs w:val="20"/>
              </w:rPr>
              <w:t>1/</w:t>
            </w:r>
            <w:r w:rsidR="00F14D16">
              <w:rPr>
                <w:bCs/>
                <w:sz w:val="20"/>
                <w:szCs w:val="20"/>
              </w:rPr>
              <w:t>1</w:t>
            </w:r>
            <w:r w:rsidR="00AA5734">
              <w:rPr>
                <w:bCs/>
                <w:sz w:val="20"/>
                <w:szCs w:val="20"/>
              </w:rPr>
              <w:t>5</w:t>
            </w:r>
            <w:r w:rsidR="005805AD"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367EFA" w14:paraId="3D29D80A" w14:textId="77777777" w:rsidTr="00FE6A8E">
        <w:tc>
          <w:tcPr>
            <w:tcW w:w="786" w:type="dxa"/>
            <w:vMerge/>
          </w:tcPr>
          <w:p w14:paraId="128D1508" w14:textId="77777777"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496C8C07" w14:textId="56507D29"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Hiver 2020</w:t>
            </w:r>
          </w:p>
        </w:tc>
        <w:tc>
          <w:tcPr>
            <w:tcW w:w="4512" w:type="dxa"/>
          </w:tcPr>
          <w:p w14:paraId="6444C441" w14:textId="756A5025" w:rsidR="00367EFA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AA5734">
              <w:rPr>
                <w:b/>
                <w:sz w:val="20"/>
                <w:szCs w:val="20"/>
              </w:rPr>
              <w:t>10</w:t>
            </w:r>
            <w:r w:rsidR="005805AD">
              <w:rPr>
                <w:bCs/>
                <w:sz w:val="20"/>
                <w:szCs w:val="20"/>
              </w:rPr>
              <w:t>m</w:t>
            </w:r>
          </w:p>
        </w:tc>
      </w:tr>
      <w:tr w:rsidR="00FE6A8E" w14:paraId="425C6A64" w14:textId="77777777" w:rsidTr="00FE6A8E">
        <w:tc>
          <w:tcPr>
            <w:tcW w:w="786" w:type="dxa"/>
            <w:vMerge/>
          </w:tcPr>
          <w:p w14:paraId="0951DD17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249B6C96" w14:textId="4BFD540E" w:rsidR="00FE6A8E" w:rsidRPr="005805AD" w:rsidRDefault="00FE6A8E" w:rsidP="00773EE1">
            <w:pPr>
              <w:pStyle w:val="Sansinterligne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5805AD">
              <w:rPr>
                <w:bCs/>
                <w:sz w:val="20"/>
                <w:szCs w:val="20"/>
              </w:rPr>
              <w:t>Nico’Carto</w:t>
            </w:r>
          </w:p>
        </w:tc>
        <w:tc>
          <w:tcPr>
            <w:tcW w:w="4512" w:type="dxa"/>
            <w:vMerge w:val="restart"/>
          </w:tcPr>
          <w:p w14:paraId="79A176ED" w14:textId="13C36BEF" w:rsidR="00FE6A8E" w:rsidRPr="005805AD" w:rsidRDefault="00FE6A8E" w:rsidP="00FE6A8E">
            <w:pPr>
              <w:pStyle w:val="Sansinterligne"/>
              <w:rPr>
                <w:bCs/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5805AD">
              <w:rPr>
                <w:bCs/>
                <w:sz w:val="20"/>
                <w:szCs w:val="20"/>
              </w:rPr>
              <w:t xml:space="preserve"> Pistes damées, </w:t>
            </w:r>
            <w:r w:rsidR="00AA5734">
              <w:rPr>
                <w:bCs/>
                <w:sz w:val="20"/>
                <w:szCs w:val="20"/>
              </w:rPr>
              <w:t>montagne forestière, dénivelé important par secteur, traversée de pistes alpin</w:t>
            </w:r>
            <w:bookmarkStart w:id="0" w:name="_GoBack"/>
            <w:bookmarkEnd w:id="0"/>
          </w:p>
        </w:tc>
      </w:tr>
      <w:tr w:rsidR="00FE6A8E" w14:paraId="709A765B" w14:textId="77777777" w:rsidTr="00FE6A8E">
        <w:tc>
          <w:tcPr>
            <w:tcW w:w="786" w:type="dxa"/>
            <w:vMerge/>
          </w:tcPr>
          <w:p w14:paraId="6E6A67C0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14:paraId="031B2066" w14:textId="77777777"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14:paraId="42B68F0B" w14:textId="77777777"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14:paraId="70BB7E56" w14:textId="77777777" w:rsidR="007422F9" w:rsidRPr="00D67630" w:rsidRDefault="007422F9" w:rsidP="007422F9">
      <w:pPr>
        <w:pStyle w:val="Sansinterligne"/>
        <w:rPr>
          <w:sz w:val="28"/>
          <w:szCs w:val="28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794"/>
        <w:gridCol w:w="3548"/>
        <w:gridCol w:w="281"/>
        <w:gridCol w:w="785"/>
        <w:gridCol w:w="1155"/>
        <w:gridCol w:w="3438"/>
      </w:tblGrid>
      <w:tr w:rsidR="00725A48" w:rsidRPr="00367EFA" w14:paraId="596FA922" w14:textId="77777777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14:paraId="63EA9E0E" w14:textId="77777777"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881349E" wp14:editId="4FCC6B76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14:paraId="3ABE5FD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46EC1DF" w14:textId="77777777"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14:paraId="181065E6" w14:textId="77777777"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0437471" wp14:editId="66D7067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14:paraId="4821F2E2" w14:textId="77777777"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14:paraId="714AB79B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2BB85FCF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13F8A212" w14:textId="3E88B421" w:rsidR="005805AD" w:rsidRDefault="00725A48" w:rsidP="00F14D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A5734">
              <w:rPr>
                <w:color w:val="000000" w:themeColor="text1"/>
                <w:sz w:val="20"/>
                <w:szCs w:val="20"/>
              </w:rPr>
              <w:t>Aucun, route qui permet l’accès à la station, parking très difficile, favoriser le ski bus depuis Morzine ou le covoiturage</w:t>
            </w:r>
          </w:p>
          <w:p w14:paraId="5B405599" w14:textId="37862574" w:rsidR="00F14D16" w:rsidRPr="00367EFA" w:rsidRDefault="00F14D16" w:rsidP="00F14D16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2A50"/>
                <w:sz w:val="18"/>
                <w:szCs w:val="18"/>
                <w:shd w:val="clear" w:color="auto" w:fill="FFFFFF"/>
              </w:rPr>
              <w:t>N46.2</w:t>
            </w:r>
            <w:r w:rsidR="00AA5734">
              <w:rPr>
                <w:rFonts w:ascii="Arial" w:hAnsi="Arial" w:cs="Arial"/>
                <w:color w:val="002A50"/>
                <w:sz w:val="18"/>
                <w:szCs w:val="18"/>
                <w:shd w:val="clear" w:color="auto" w:fill="FFFFFF"/>
              </w:rPr>
              <w:t>002739</w:t>
            </w:r>
            <w:r>
              <w:rPr>
                <w:rFonts w:ascii="Arial" w:hAnsi="Arial" w:cs="Arial"/>
                <w:color w:val="002A50"/>
                <w:sz w:val="18"/>
                <w:szCs w:val="18"/>
                <w:shd w:val="clear" w:color="auto" w:fill="FFFFFF"/>
              </w:rPr>
              <w:t xml:space="preserve"> , E6.</w:t>
            </w:r>
            <w:r w:rsidR="00AA5734">
              <w:rPr>
                <w:rFonts w:ascii="Arial" w:hAnsi="Arial" w:cs="Arial"/>
                <w:color w:val="002A50"/>
                <w:sz w:val="18"/>
                <w:szCs w:val="18"/>
                <w:shd w:val="clear" w:color="auto" w:fill="FFFFFF"/>
              </w:rPr>
              <w:t>7580127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4E20C0C6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59903EE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0DC8F424" w14:textId="22B04F46" w:rsidR="005805AD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14D16">
              <w:rPr>
                <w:color w:val="000000" w:themeColor="text1"/>
                <w:sz w:val="20"/>
                <w:szCs w:val="20"/>
              </w:rPr>
              <w:t>9</w:t>
            </w:r>
            <w:r w:rsidR="005805AD">
              <w:rPr>
                <w:color w:val="000000" w:themeColor="text1"/>
                <w:sz w:val="20"/>
                <w:szCs w:val="20"/>
              </w:rPr>
              <w:t>h</w:t>
            </w:r>
          </w:p>
        </w:tc>
      </w:tr>
      <w:tr w:rsidR="00725A48" w:rsidRPr="00367EFA" w14:paraId="344C1BB3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A72ADCB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7C822194" w14:textId="675728A1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14D16">
              <w:rPr>
                <w:color w:val="000000" w:themeColor="text1"/>
                <w:sz w:val="20"/>
                <w:szCs w:val="20"/>
              </w:rPr>
              <w:t>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274F2CFE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237DDA6D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2E314C62" w14:textId="3586850D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1</w:t>
            </w:r>
            <w:r w:rsidR="00F14D16">
              <w:rPr>
                <w:color w:val="000000" w:themeColor="text1"/>
                <w:sz w:val="20"/>
                <w:szCs w:val="20"/>
              </w:rPr>
              <w:t>0</w:t>
            </w:r>
            <w:r w:rsidR="005805AD">
              <w:rPr>
                <w:color w:val="000000" w:themeColor="text1"/>
                <w:sz w:val="20"/>
                <w:szCs w:val="20"/>
              </w:rPr>
              <w:t>h, libre toutes les</w:t>
            </w:r>
            <w:r w:rsidR="00F14D16">
              <w:rPr>
                <w:color w:val="000000" w:themeColor="text1"/>
                <w:sz w:val="20"/>
                <w:szCs w:val="20"/>
              </w:rPr>
              <w:t xml:space="preserve"> 2</w:t>
            </w:r>
            <w:r w:rsidR="005805AD">
              <w:rPr>
                <w:color w:val="000000" w:themeColor="text1"/>
                <w:sz w:val="20"/>
                <w:szCs w:val="20"/>
              </w:rPr>
              <w:t xml:space="preserve"> minutes</w:t>
            </w:r>
          </w:p>
        </w:tc>
      </w:tr>
      <w:tr w:rsidR="00725A48" w:rsidRPr="00367EFA" w14:paraId="24D9EC34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66CF8288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41CF99CF" w14:textId="1B31719D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05AD">
              <w:rPr>
                <w:color w:val="000000" w:themeColor="text1"/>
                <w:sz w:val="20"/>
                <w:szCs w:val="20"/>
              </w:rPr>
              <w:t>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544C8472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1681F8FC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1339A0C9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14:paraId="274ED9AD" w14:textId="77777777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14:paraId="57474EAC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14:paraId="65A1F6C5" w14:textId="49893774" w:rsidR="00725A48" w:rsidRPr="005805AD" w:rsidRDefault="00725A48" w:rsidP="00725A48">
            <w:pPr>
              <w:pStyle w:val="Sansinterligne"/>
              <w:rPr>
                <w:bCs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805AD">
              <w:rPr>
                <w:b/>
                <w:sz w:val="20"/>
                <w:szCs w:val="20"/>
              </w:rPr>
              <w:t xml:space="preserve"> </w:t>
            </w:r>
            <w:r w:rsidR="00F14D16">
              <w:rPr>
                <w:bCs/>
                <w:sz w:val="20"/>
                <w:szCs w:val="20"/>
              </w:rPr>
              <w:t>3</w:t>
            </w:r>
            <w:r w:rsidR="005805AD">
              <w:rPr>
                <w:bCs/>
                <w:sz w:val="20"/>
                <w:szCs w:val="20"/>
              </w:rPr>
              <w:t>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14:paraId="1184DF0D" w14:textId="77777777"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316DB663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14:paraId="58FAC470" w14:textId="77777777"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018549" w14:textId="77777777" w:rsidR="00114CC0" w:rsidRPr="00D67630" w:rsidRDefault="00114CC0" w:rsidP="007422F9">
      <w:pPr>
        <w:pStyle w:val="Sansinterligne"/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14:paraId="1AADCE41" w14:textId="77777777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14:paraId="30630747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21EEC66" wp14:editId="575FEC9B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14:paraId="621B0CC0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14:paraId="42C51969" w14:textId="77777777"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14:paraId="1E6CAE0F" w14:textId="77777777"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1604D133" wp14:editId="51DA51AA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14:paraId="4A5E31EB" w14:textId="77777777"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14:paraId="1D23BA9F" w14:textId="77777777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18CE4AD7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56AF079F" w14:textId="77777777"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>3</w:t>
            </w:r>
          </w:p>
          <w:p w14:paraId="6B149E1E" w14:textId="6DAE046A" w:rsidR="005805AD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Violet : H &amp; D 18+</w:t>
            </w:r>
          </w:p>
          <w:p w14:paraId="38021135" w14:textId="61D28ABC" w:rsidR="005805AD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 : H &amp; D 14 – 16 – 18</w:t>
            </w:r>
          </w:p>
          <w:p w14:paraId="3D19C890" w14:textId="02AFB65F" w:rsidR="005805AD" w:rsidRPr="00B34806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Bleu : H &amp; D 12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14:paraId="21300778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A9B4130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14:paraId="63B56C97" w14:textId="77777777" w:rsidR="002C2097" w:rsidRDefault="005805AD" w:rsidP="00563468">
            <w:pPr>
              <w:pStyle w:val="Sansinterligne"/>
            </w:pPr>
            <w:r>
              <w:rPr>
                <w:color w:val="000000" w:themeColor="text1"/>
                <w:sz w:val="20"/>
                <w:szCs w:val="20"/>
              </w:rPr>
              <w:t xml:space="preserve">Sites : </w:t>
            </w:r>
            <w:hyperlink r:id="rId14" w:history="1">
              <w:r>
                <w:rPr>
                  <w:rStyle w:val="Lienhypertexte"/>
                </w:rPr>
                <w:t>https://boldairappn.wixsite.com/boldair</w:t>
              </w:r>
            </w:hyperlink>
          </w:p>
          <w:p w14:paraId="03B2FD86" w14:textId="22ACA0D4" w:rsidR="005805AD" w:rsidRDefault="005805AD" w:rsidP="00563468">
            <w:pPr>
              <w:pStyle w:val="Sansinterligne"/>
            </w:pPr>
            <w:r>
              <w:t>Ou</w:t>
            </w:r>
          </w:p>
          <w:p w14:paraId="4120A9ED" w14:textId="1DE6CC3E" w:rsidR="005805AD" w:rsidRPr="00367EFA" w:rsidRDefault="00B84484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5805AD">
                <w:rPr>
                  <w:rStyle w:val="Lienhypertexte"/>
                </w:rPr>
                <w:t>https://sos-go.fr/</w:t>
              </w:r>
            </w:hyperlink>
          </w:p>
        </w:tc>
      </w:tr>
      <w:tr w:rsidR="002C2097" w:rsidRPr="00367EFA" w14:paraId="3043CAD6" w14:textId="77777777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14:paraId="7EBB3136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14:paraId="6087F1F2" w14:textId="77777777" w:rsidR="005805AD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805AD">
              <w:rPr>
                <w:sz w:val="20"/>
                <w:szCs w:val="20"/>
              </w:rPr>
              <w:t xml:space="preserve">1 </w:t>
            </w:r>
          </w:p>
          <w:p w14:paraId="6E5BE172" w14:textId="1410B8A3" w:rsidR="002C2097" w:rsidRPr="00B34806" w:rsidRDefault="005805AD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 : H &amp; D 10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14:paraId="55E4C3EE" w14:textId="77777777"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14:paraId="443D627E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14:paraId="01F85E3C" w14:textId="77777777"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649E1C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14:paraId="649CE541" w14:textId="77777777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14:paraId="3C1285DE" w14:textId="77777777"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8D4EE4" wp14:editId="5E1838DF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14:paraId="2DA66C7E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4B2F5E" w14:paraId="390EF7FD" w14:textId="77777777" w:rsidTr="00773EE1">
        <w:tc>
          <w:tcPr>
            <w:tcW w:w="786" w:type="dxa"/>
            <w:vMerge/>
          </w:tcPr>
          <w:p w14:paraId="7213D364" w14:textId="77777777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7DA188ED" w14:textId="5939D4A9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5</w:t>
            </w:r>
            <w:r w:rsidR="005805AD">
              <w:rPr>
                <w:sz w:val="20"/>
                <w:szCs w:val="20"/>
              </w:rPr>
              <w:t>€</w:t>
            </w:r>
          </w:p>
        </w:tc>
      </w:tr>
      <w:tr w:rsidR="004B2F5E" w14:paraId="6C524AA0" w14:textId="77777777" w:rsidTr="00773EE1">
        <w:tc>
          <w:tcPr>
            <w:tcW w:w="786" w:type="dxa"/>
          </w:tcPr>
          <w:p w14:paraId="0E4C838C" w14:textId="77777777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285F5526" w14:textId="6BF01176" w:rsidR="004B2F5E" w:rsidRDefault="004B2F5E" w:rsidP="004B2F5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10€</w:t>
            </w:r>
          </w:p>
        </w:tc>
      </w:tr>
      <w:tr w:rsidR="002D67F3" w14:paraId="3B9EC204" w14:textId="77777777" w:rsidTr="00773EE1">
        <w:tc>
          <w:tcPr>
            <w:tcW w:w="786" w:type="dxa"/>
          </w:tcPr>
          <w:p w14:paraId="57377308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0544CDFB" w14:textId="10F4C0CC"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D95F46">
              <w:rPr>
                <w:sz w:val="20"/>
                <w:szCs w:val="20"/>
              </w:rPr>
              <w:t>2€</w:t>
            </w:r>
          </w:p>
        </w:tc>
      </w:tr>
    </w:tbl>
    <w:p w14:paraId="5485F742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505"/>
        <w:gridCol w:w="8486"/>
      </w:tblGrid>
      <w:tr w:rsidR="002D67F3" w14:paraId="6DA42108" w14:textId="7777777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14:paraId="326B76B8" w14:textId="77777777"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4ABE1E" wp14:editId="686C6F72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14:paraId="5FB63F38" w14:textId="77777777"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14:paraId="3B72F91D" w14:textId="77777777" w:rsidTr="00773EE1">
        <w:tc>
          <w:tcPr>
            <w:tcW w:w="786" w:type="dxa"/>
            <w:vMerge/>
          </w:tcPr>
          <w:p w14:paraId="4C941A01" w14:textId="77777777"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8B679FE" w14:textId="5AEF8FC1" w:rsidR="002D67F3" w:rsidRPr="00114CC0" w:rsidRDefault="00D6763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Avant le 25 février minuit</w:t>
            </w:r>
          </w:p>
        </w:tc>
      </w:tr>
      <w:tr w:rsidR="00AB6D22" w14:paraId="7711F586" w14:textId="77777777" w:rsidTr="00773EE1">
        <w:tc>
          <w:tcPr>
            <w:tcW w:w="786" w:type="dxa"/>
          </w:tcPr>
          <w:p w14:paraId="44CBA055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52D2ABB4" w14:textId="02FD4C5B" w:rsidR="00AB6D22" w:rsidRPr="00114CC0" w:rsidRDefault="00B84484" w:rsidP="00773EE1">
            <w:pPr>
              <w:pStyle w:val="Sansinterligne"/>
              <w:rPr>
                <w:sz w:val="20"/>
                <w:szCs w:val="20"/>
              </w:rPr>
            </w:pPr>
            <w:hyperlink r:id="rId18" w:history="1">
              <w:r w:rsidR="00F14D16" w:rsidRPr="00D03037">
                <w:rPr>
                  <w:rStyle w:val="Lienhypertexte"/>
                  <w:sz w:val="20"/>
                  <w:szCs w:val="20"/>
                </w:rPr>
                <w:t>https://forms.gle/44XRDVAsWwspMQEG9</w:t>
              </w:r>
            </w:hyperlink>
            <w:r w:rsidR="00F14D16">
              <w:rPr>
                <w:sz w:val="20"/>
                <w:szCs w:val="20"/>
              </w:rPr>
              <w:t xml:space="preserve"> </w:t>
            </w:r>
          </w:p>
        </w:tc>
      </w:tr>
      <w:tr w:rsidR="00AB6D22" w:rsidRPr="00563468" w14:paraId="2A89976B" w14:textId="77777777" w:rsidTr="00773EE1">
        <w:tc>
          <w:tcPr>
            <w:tcW w:w="786" w:type="dxa"/>
          </w:tcPr>
          <w:p w14:paraId="07050D6B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14:paraId="67E07F89" w14:textId="77777777" w:rsidR="00AB6D22" w:rsidRPr="00563468" w:rsidRDefault="006D37D2" w:rsidP="00B43479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14:paraId="7B82A5E1" w14:textId="77777777" w:rsidR="00B34806" w:rsidRPr="00D67630" w:rsidRDefault="00B34806" w:rsidP="007422F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14:paraId="30277FAD" w14:textId="77777777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14:paraId="5E22A9EA" w14:textId="77777777"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FC4D7F" wp14:editId="4435B5E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14:paraId="72DD558A" w14:textId="77777777"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14:paraId="1E5A7A03" w14:textId="77777777" w:rsidTr="007C3B12">
        <w:tc>
          <w:tcPr>
            <w:tcW w:w="786" w:type="dxa"/>
            <w:vMerge/>
          </w:tcPr>
          <w:p w14:paraId="7659E317" w14:textId="77777777"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14:paraId="060F91D6" w14:textId="45665AA1" w:rsidR="00563468" w:rsidRPr="00114CC0" w:rsidRDefault="00D67630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Nicolas.pinsard77@gmail.com</w:t>
            </w:r>
          </w:p>
        </w:tc>
      </w:tr>
    </w:tbl>
    <w:p w14:paraId="10079292" w14:textId="5C305629" w:rsidR="007422F9" w:rsidRPr="007422F9" w:rsidRDefault="007422F9" w:rsidP="00D67630">
      <w:pPr>
        <w:pStyle w:val="Sansinterligne"/>
        <w:rPr>
          <w:sz w:val="20"/>
          <w:szCs w:val="20"/>
        </w:rPr>
      </w:pPr>
    </w:p>
    <w:sectPr w:rsidR="007422F9" w:rsidRPr="007422F9" w:rsidSect="00FE6A8E">
      <w:headerReference w:type="default" r:id="rId2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0013A" w14:textId="77777777" w:rsidR="00B84484" w:rsidRDefault="00B84484" w:rsidP="00DF3CEF">
      <w:pPr>
        <w:spacing w:after="0" w:line="240" w:lineRule="auto"/>
      </w:pPr>
      <w:r>
        <w:separator/>
      </w:r>
    </w:p>
  </w:endnote>
  <w:endnote w:type="continuationSeparator" w:id="0">
    <w:p w14:paraId="1E86399D" w14:textId="77777777" w:rsidR="00B84484" w:rsidRDefault="00B84484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5F27" w14:textId="77777777" w:rsidR="00B84484" w:rsidRDefault="00B84484" w:rsidP="00DF3CEF">
      <w:pPr>
        <w:spacing w:after="0" w:line="240" w:lineRule="auto"/>
      </w:pPr>
      <w:r>
        <w:separator/>
      </w:r>
    </w:p>
  </w:footnote>
  <w:footnote w:type="continuationSeparator" w:id="0">
    <w:p w14:paraId="5FCDAD29" w14:textId="77777777" w:rsidR="00B84484" w:rsidRDefault="00B84484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8A787" w14:textId="77777777"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E81164A" wp14:editId="6940F457">
          <wp:simplePos x="0" y="0"/>
          <wp:positionH relativeFrom="column">
            <wp:posOffset>-348170</wp:posOffset>
          </wp:positionH>
          <wp:positionV relativeFrom="paragraph">
            <wp:posOffset>0</wp:posOffset>
          </wp:positionV>
          <wp:extent cx="7558630" cy="10691805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0" cy="1069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822"/>
    <w:rsid w:val="000B0188"/>
    <w:rsid w:val="00114CC0"/>
    <w:rsid w:val="00133B88"/>
    <w:rsid w:val="00176D71"/>
    <w:rsid w:val="00191A21"/>
    <w:rsid w:val="00197AFA"/>
    <w:rsid w:val="001F537A"/>
    <w:rsid w:val="002674BB"/>
    <w:rsid w:val="002C2097"/>
    <w:rsid w:val="002D67F3"/>
    <w:rsid w:val="00323751"/>
    <w:rsid w:val="00367EFA"/>
    <w:rsid w:val="003B24D4"/>
    <w:rsid w:val="004050F3"/>
    <w:rsid w:val="004244E6"/>
    <w:rsid w:val="00453974"/>
    <w:rsid w:val="004B2F5E"/>
    <w:rsid w:val="004D23A6"/>
    <w:rsid w:val="004F528F"/>
    <w:rsid w:val="00563468"/>
    <w:rsid w:val="005805AD"/>
    <w:rsid w:val="00593CE8"/>
    <w:rsid w:val="005A47AB"/>
    <w:rsid w:val="005C3AAF"/>
    <w:rsid w:val="0061245F"/>
    <w:rsid w:val="006C2797"/>
    <w:rsid w:val="006D37D2"/>
    <w:rsid w:val="006E064A"/>
    <w:rsid w:val="00725A48"/>
    <w:rsid w:val="00734028"/>
    <w:rsid w:val="007422F9"/>
    <w:rsid w:val="00750318"/>
    <w:rsid w:val="00770DF4"/>
    <w:rsid w:val="007748CE"/>
    <w:rsid w:val="007C3B12"/>
    <w:rsid w:val="0084308E"/>
    <w:rsid w:val="00875130"/>
    <w:rsid w:val="008B4233"/>
    <w:rsid w:val="00901D46"/>
    <w:rsid w:val="009E4E9B"/>
    <w:rsid w:val="00A072FE"/>
    <w:rsid w:val="00A521C4"/>
    <w:rsid w:val="00A770C6"/>
    <w:rsid w:val="00A93962"/>
    <w:rsid w:val="00AA5734"/>
    <w:rsid w:val="00AA5CE8"/>
    <w:rsid w:val="00AB265D"/>
    <w:rsid w:val="00AB6D22"/>
    <w:rsid w:val="00AE37A4"/>
    <w:rsid w:val="00B200EC"/>
    <w:rsid w:val="00B34806"/>
    <w:rsid w:val="00B43479"/>
    <w:rsid w:val="00B84484"/>
    <w:rsid w:val="00B978EF"/>
    <w:rsid w:val="00BB1298"/>
    <w:rsid w:val="00C25E50"/>
    <w:rsid w:val="00C35EB2"/>
    <w:rsid w:val="00C83DAD"/>
    <w:rsid w:val="00C942AA"/>
    <w:rsid w:val="00C950A0"/>
    <w:rsid w:val="00D16C54"/>
    <w:rsid w:val="00D35C49"/>
    <w:rsid w:val="00D67630"/>
    <w:rsid w:val="00D95F46"/>
    <w:rsid w:val="00DF3CEF"/>
    <w:rsid w:val="00E01029"/>
    <w:rsid w:val="00E02206"/>
    <w:rsid w:val="00E23D1F"/>
    <w:rsid w:val="00E66D0F"/>
    <w:rsid w:val="00E8716D"/>
    <w:rsid w:val="00EF6614"/>
    <w:rsid w:val="00F07109"/>
    <w:rsid w:val="00F14D16"/>
    <w:rsid w:val="00F41506"/>
    <w:rsid w:val="00FA3E77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D9620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8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forms.gle/44XRDVAsWwspMQEG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yperlink" Target="https://sos-go.fr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boldairappn.wixsite.com/boldai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nicol</cp:lastModifiedBy>
  <cp:revision>4</cp:revision>
  <cp:lastPrinted>2020-01-25T19:19:00Z</cp:lastPrinted>
  <dcterms:created xsi:type="dcterms:W3CDTF">2020-01-25T19:22:00Z</dcterms:created>
  <dcterms:modified xsi:type="dcterms:W3CDTF">2020-02-25T15:58:00Z</dcterms:modified>
</cp:coreProperties>
</file>